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0ceea6ac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fd54ae337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Reporicelo,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dd96fca534681" /><Relationship Type="http://schemas.openxmlformats.org/officeDocument/2006/relationships/numbering" Target="/word/numbering.xml" Id="Rb4aff22d477b40d5" /><Relationship Type="http://schemas.openxmlformats.org/officeDocument/2006/relationships/settings" Target="/word/settings.xml" Id="R8d4e4488da1844a4" /><Relationship Type="http://schemas.openxmlformats.org/officeDocument/2006/relationships/image" Target="/word/media/ddecc485-92c6-4225-b82b-192a70280543.png" Id="R5abfd54ae3374110" /></Relationships>
</file>