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23e6e4fed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fdbffe06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Riomalo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3525f88ea4d35" /><Relationship Type="http://schemas.openxmlformats.org/officeDocument/2006/relationships/numbering" Target="/word/numbering.xml" Id="R191255f260024afa" /><Relationship Type="http://schemas.openxmlformats.org/officeDocument/2006/relationships/settings" Target="/word/settings.xml" Id="Rd5513f4bfd93411f" /><Relationship Type="http://schemas.openxmlformats.org/officeDocument/2006/relationships/image" Target="/word/media/6f431fbd-8060-4469-9dad-9e9bb7613eaf.png" Id="R74befdbffe064576" /></Relationships>
</file>