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e26890f34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74f68f0a8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Rioscuro,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d88e5020e4bd5" /><Relationship Type="http://schemas.openxmlformats.org/officeDocument/2006/relationships/numbering" Target="/word/numbering.xml" Id="R164b9101b59540b2" /><Relationship Type="http://schemas.openxmlformats.org/officeDocument/2006/relationships/settings" Target="/word/settings.xml" Id="R87537258ed044efb" /><Relationship Type="http://schemas.openxmlformats.org/officeDocument/2006/relationships/image" Target="/word/media/ccc49d2b-345d-41ef-9f67-0e3a0f7704d8.png" Id="Rfbb74f68f0a842c2" /></Relationships>
</file>