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6277c5599d45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836a0d93fe45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Romariz,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1afade13444cb4" /><Relationship Type="http://schemas.openxmlformats.org/officeDocument/2006/relationships/numbering" Target="/word/numbering.xml" Id="R9898730523b147bb" /><Relationship Type="http://schemas.openxmlformats.org/officeDocument/2006/relationships/settings" Target="/word/settings.xml" Id="Rb35ea0e1fb3447b2" /><Relationship Type="http://schemas.openxmlformats.org/officeDocument/2006/relationships/image" Target="/word/media/a14ab047-b16b-4284-b1db-4dac900ab2f3.png" Id="R40836a0d93fe4560" /></Relationships>
</file>