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a5851e3d1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ad74895f2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129f1e9c14a34" /><Relationship Type="http://schemas.openxmlformats.org/officeDocument/2006/relationships/numbering" Target="/word/numbering.xml" Id="Rf73f4cb09c9c4414" /><Relationship Type="http://schemas.openxmlformats.org/officeDocument/2006/relationships/settings" Target="/word/settings.xml" Id="Rc840f644985d4a5f" /><Relationship Type="http://schemas.openxmlformats.org/officeDocument/2006/relationships/image" Target="/word/media/5f1d77ec-fd88-4300-86e4-ad65d760ba86.png" Id="R4b1ad74895f24f19" /></Relationships>
</file>