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f7df8ab6b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e8eaa26c0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e220a4c43430f" /><Relationship Type="http://schemas.openxmlformats.org/officeDocument/2006/relationships/numbering" Target="/word/numbering.xml" Id="R007e187f8b234f84" /><Relationship Type="http://schemas.openxmlformats.org/officeDocument/2006/relationships/settings" Target="/word/settings.xml" Id="R8caa1013587e410c" /><Relationship Type="http://schemas.openxmlformats.org/officeDocument/2006/relationships/image" Target="/word/media/6f13516a-07cd-41c8-a629-b9935367a369.png" Id="R89be8eaa26c04c74" /></Relationships>
</file>