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4b5098586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dde29de58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Rublacedo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104c845a1442c" /><Relationship Type="http://schemas.openxmlformats.org/officeDocument/2006/relationships/numbering" Target="/word/numbering.xml" Id="R70d3c89990444938" /><Relationship Type="http://schemas.openxmlformats.org/officeDocument/2006/relationships/settings" Target="/word/settings.xml" Id="R3269b3f29c444780" /><Relationship Type="http://schemas.openxmlformats.org/officeDocument/2006/relationships/image" Target="/word/media/4961efcc-acf4-4612-94ae-6c85f4c1e999.png" Id="R8d6dde29de584704" /></Relationships>
</file>