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ea1e041e4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02a55b4e8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Sacromonte,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f89b2270c4663" /><Relationship Type="http://schemas.openxmlformats.org/officeDocument/2006/relationships/numbering" Target="/word/numbering.xml" Id="R1c7dc8aa3b0b4d47" /><Relationship Type="http://schemas.openxmlformats.org/officeDocument/2006/relationships/settings" Target="/word/settings.xml" Id="R51e79d5c1ec345f0" /><Relationship Type="http://schemas.openxmlformats.org/officeDocument/2006/relationships/image" Target="/word/media/97770521-52f1-497c-8711-d25be790a23b.png" Id="R1b602a55b4e84e40" /></Relationships>
</file>