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e384fe3be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fad7feb6c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Salas de los Barrios,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3154c5b7f4846" /><Relationship Type="http://schemas.openxmlformats.org/officeDocument/2006/relationships/numbering" Target="/word/numbering.xml" Id="Re106868706fe40e7" /><Relationship Type="http://schemas.openxmlformats.org/officeDocument/2006/relationships/settings" Target="/word/settings.xml" Id="Rb2cfba0bdb9a4292" /><Relationship Type="http://schemas.openxmlformats.org/officeDocument/2006/relationships/image" Target="/word/media/96c1efcd-3646-4a3d-bd03-c445eb4abdcf.png" Id="Rb50fad7feb6c4f23" /></Relationships>
</file>