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7a93a82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5df5a85d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s'Alqueria 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25eb33f94808" /><Relationship Type="http://schemas.openxmlformats.org/officeDocument/2006/relationships/numbering" Target="/word/numbering.xml" Id="Rac45401ae69845ab" /><Relationship Type="http://schemas.openxmlformats.org/officeDocument/2006/relationships/settings" Target="/word/settings.xml" Id="Rf782df71e0124f7a" /><Relationship Type="http://schemas.openxmlformats.org/officeDocument/2006/relationships/image" Target="/word/media/4c9e5f86-370a-4bac-b1be-2c8db53bd3eb.png" Id="R5565df5a85dd4679" /></Relationships>
</file>