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366af78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79b9a883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36d02e8b4e2c" /><Relationship Type="http://schemas.openxmlformats.org/officeDocument/2006/relationships/numbering" Target="/word/numbering.xml" Id="R50edf1b434014ec9" /><Relationship Type="http://schemas.openxmlformats.org/officeDocument/2006/relationships/settings" Target="/word/settings.xml" Id="R58e2264e32c041dd" /><Relationship Type="http://schemas.openxmlformats.org/officeDocument/2006/relationships/image" Target="/word/media/8c19e14e-6616-40b4-8c83-e7112f527064.png" Id="R32c79b9a883d402f" /></Relationships>
</file>