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d58bfa553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0c6ca5c49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 de Mancobo,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b39d5412f4b96" /><Relationship Type="http://schemas.openxmlformats.org/officeDocument/2006/relationships/numbering" Target="/word/numbering.xml" Id="R79308ecd50ae4788" /><Relationship Type="http://schemas.openxmlformats.org/officeDocument/2006/relationships/settings" Target="/word/settings.xml" Id="Re4d41d2496294ee2" /><Relationship Type="http://schemas.openxmlformats.org/officeDocument/2006/relationships/image" Target="/word/media/15b20f6c-cbb9-40f8-8924-efd35f60e5c1.png" Id="R4980c6ca5c494e48" /></Relationships>
</file>