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f4f059c3e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93509b8ca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Roman de Sanabria,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d4eb252bb44cd" /><Relationship Type="http://schemas.openxmlformats.org/officeDocument/2006/relationships/numbering" Target="/word/numbering.xml" Id="R6a33b6608f0b4c81" /><Relationship Type="http://schemas.openxmlformats.org/officeDocument/2006/relationships/settings" Target="/word/settings.xml" Id="R136ed618789549e8" /><Relationship Type="http://schemas.openxmlformats.org/officeDocument/2006/relationships/image" Target="/word/media/e1c6a03e-f95e-4f6f-890d-56107b1729ce.png" Id="Rab193509b8ca48d1" /></Relationships>
</file>