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9934648ed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2a9d3b6b9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Roque de Riomiera,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f951c556d4de3" /><Relationship Type="http://schemas.openxmlformats.org/officeDocument/2006/relationships/numbering" Target="/word/numbering.xml" Id="R2a268e618b974b6a" /><Relationship Type="http://schemas.openxmlformats.org/officeDocument/2006/relationships/settings" Target="/word/settings.xml" Id="R8afa295274414485" /><Relationship Type="http://schemas.openxmlformats.org/officeDocument/2006/relationships/image" Target="/word/media/378f21e5-c7cb-461d-9129-a1d212e9048f.png" Id="R7132a9d3b6b94a65" /></Relationships>
</file>