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408367b1a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b2d4bc8b8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Sansoain,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c3be3b9174d0b" /><Relationship Type="http://schemas.openxmlformats.org/officeDocument/2006/relationships/numbering" Target="/word/numbering.xml" Id="Rfc4f0c6592fd443d" /><Relationship Type="http://schemas.openxmlformats.org/officeDocument/2006/relationships/settings" Target="/word/settings.xml" Id="R49da506e864f4ee7" /><Relationship Type="http://schemas.openxmlformats.org/officeDocument/2006/relationships/image" Target="/word/media/2d8fcb9c-16bb-46de-84a5-cfe3a488ab1a.png" Id="R0beb2d4bc8b84216" /></Relationships>
</file>