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108c3def0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a8d3c8576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Salvador de Guardiola,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c082e0ef54ad0" /><Relationship Type="http://schemas.openxmlformats.org/officeDocument/2006/relationships/numbering" Target="/word/numbering.xml" Id="R77340acfbae7419e" /><Relationship Type="http://schemas.openxmlformats.org/officeDocument/2006/relationships/settings" Target="/word/settings.xml" Id="R993e259a0b154020" /><Relationship Type="http://schemas.openxmlformats.org/officeDocument/2006/relationships/image" Target="/word/media/c3b4f97b-210b-4928-9b45-66f3b3cdf314.png" Id="Rf14a8d3c85764a47" /></Relationships>
</file>