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ef281f7c2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a7d62bc75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Eugenia del Congost,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3ce10a7c1475b" /><Relationship Type="http://schemas.openxmlformats.org/officeDocument/2006/relationships/numbering" Target="/word/numbering.xml" Id="R5df79fc18e0b4fbb" /><Relationship Type="http://schemas.openxmlformats.org/officeDocument/2006/relationships/settings" Target="/word/settings.xml" Id="R539c24bd56e54cf0" /><Relationship Type="http://schemas.openxmlformats.org/officeDocument/2006/relationships/image" Target="/word/media/30efdd3b-006a-4484-b243-572b974066e3.png" Id="Rc04a7d62bc754090" /></Relationships>
</file>