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89e4ff867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24dbf297f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Santopetar,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3f499f9a44344" /><Relationship Type="http://schemas.openxmlformats.org/officeDocument/2006/relationships/numbering" Target="/word/numbering.xml" Id="Re497022eb24149ab" /><Relationship Type="http://schemas.openxmlformats.org/officeDocument/2006/relationships/settings" Target="/word/settings.xml" Id="Rce28bceb521d42db" /><Relationship Type="http://schemas.openxmlformats.org/officeDocument/2006/relationships/image" Target="/word/media/25b6a087-b769-4c48-a13a-1d0923971d93.png" Id="Rcc624dbf297f4fb3" /></Relationships>
</file>