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98225bc10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4e8f978dc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Sarceda,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ff322b8e24e98" /><Relationship Type="http://schemas.openxmlformats.org/officeDocument/2006/relationships/numbering" Target="/word/numbering.xml" Id="R50439382bda64acc" /><Relationship Type="http://schemas.openxmlformats.org/officeDocument/2006/relationships/settings" Target="/word/settings.xml" Id="Rb11b109c1a3c4033" /><Relationship Type="http://schemas.openxmlformats.org/officeDocument/2006/relationships/image" Target="/word/media/a06b6b9c-eb45-4dca-8017-7d24c81f43c7.png" Id="R3b24e8f978dc4841" /></Relationships>
</file>