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1410f80ce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7c4b87d0e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Sarrato,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ecf7094f74269" /><Relationship Type="http://schemas.openxmlformats.org/officeDocument/2006/relationships/numbering" Target="/word/numbering.xml" Id="Raf765edac67845af" /><Relationship Type="http://schemas.openxmlformats.org/officeDocument/2006/relationships/settings" Target="/word/settings.xml" Id="Rb1f588e81bf946d7" /><Relationship Type="http://schemas.openxmlformats.org/officeDocument/2006/relationships/image" Target="/word/media/e9b0ff8e-a96a-458f-b004-f7d4bd48dbb3.png" Id="Rc277c4b87d0e4bee" /></Relationships>
</file>