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ef05a2d94c45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775e73b29741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Sesa,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7c6040084b4ded" /><Relationship Type="http://schemas.openxmlformats.org/officeDocument/2006/relationships/numbering" Target="/word/numbering.xml" Id="Rac34f643e66c4b5b" /><Relationship Type="http://schemas.openxmlformats.org/officeDocument/2006/relationships/settings" Target="/word/settings.xml" Id="R316046d69d3e4f34" /><Relationship Type="http://schemas.openxmlformats.org/officeDocument/2006/relationships/image" Target="/word/media/2e34f51f-cb18-405b-b925-b10c0e18301f.png" Id="Rfb775e73b2974114" /></Relationships>
</file>