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11d7788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1d38bc34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1924db9dc407c" /><Relationship Type="http://schemas.openxmlformats.org/officeDocument/2006/relationships/numbering" Target="/word/numbering.xml" Id="Rbaa2f7ee9320455e" /><Relationship Type="http://schemas.openxmlformats.org/officeDocument/2006/relationships/settings" Target="/word/settings.xml" Id="Rd9782221623e4bbc" /><Relationship Type="http://schemas.openxmlformats.org/officeDocument/2006/relationships/image" Target="/word/media/bfaf62c5-0314-4469-a6cf-d720ff5c0709.png" Id="R86f1d38bc34a402a" /></Relationships>
</file>