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2b11f4bda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1a2bcf38d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Sigueiro,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f897d74ce4d7d" /><Relationship Type="http://schemas.openxmlformats.org/officeDocument/2006/relationships/numbering" Target="/word/numbering.xml" Id="R7aad072514884eb7" /><Relationship Type="http://schemas.openxmlformats.org/officeDocument/2006/relationships/settings" Target="/word/settings.xml" Id="R9a00af5837ad44ea" /><Relationship Type="http://schemas.openxmlformats.org/officeDocument/2006/relationships/image" Target="/word/media/09de0730-0da3-4017-8a5e-af9c7de6abf3.png" Id="Rcc31a2bcf38d4f73" /></Relationships>
</file>