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c28c8941c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d7051a26a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Simat de la Valldigna,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7c28d9f294921" /><Relationship Type="http://schemas.openxmlformats.org/officeDocument/2006/relationships/numbering" Target="/word/numbering.xml" Id="R554ac9772eb64ba7" /><Relationship Type="http://schemas.openxmlformats.org/officeDocument/2006/relationships/settings" Target="/word/settings.xml" Id="Rae29aa8bb158475a" /><Relationship Type="http://schemas.openxmlformats.org/officeDocument/2006/relationships/image" Target="/word/media/c0771651-9ca1-43b8-930a-6ee99342f9b4.png" Id="R35bd7051a26a4430" /></Relationships>
</file>