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fa50a824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9543d0aaf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Sograndio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ead44b88f42c0" /><Relationship Type="http://schemas.openxmlformats.org/officeDocument/2006/relationships/numbering" Target="/word/numbering.xml" Id="Rb11df5652adf4eb9" /><Relationship Type="http://schemas.openxmlformats.org/officeDocument/2006/relationships/settings" Target="/word/settings.xml" Id="R8548664762cc42f0" /><Relationship Type="http://schemas.openxmlformats.org/officeDocument/2006/relationships/image" Target="/word/media/fce12eb3-9ee7-45ae-b5d5-a9620c58a347.png" Id="R2749543d0aaf4987" /></Relationships>
</file>