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63e86e54d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2e444426a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Sotillo del Rincon,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c96fbe95e4c88" /><Relationship Type="http://schemas.openxmlformats.org/officeDocument/2006/relationships/numbering" Target="/word/numbering.xml" Id="R8701643ea0d64fb8" /><Relationship Type="http://schemas.openxmlformats.org/officeDocument/2006/relationships/settings" Target="/word/settings.xml" Id="Radd66585b7dd4b88" /><Relationship Type="http://schemas.openxmlformats.org/officeDocument/2006/relationships/image" Target="/word/media/7ab377c6-bbcb-4cb7-8785-7998b7194f43.png" Id="Rc322e444426a449a" /></Relationships>
</file>