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f2fdd7c2c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00920703b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 de los Infantes,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08b2006f44a9c" /><Relationship Type="http://schemas.openxmlformats.org/officeDocument/2006/relationships/numbering" Target="/word/numbering.xml" Id="R2d53331f9e2845cc" /><Relationship Type="http://schemas.openxmlformats.org/officeDocument/2006/relationships/settings" Target="/word/settings.xml" Id="Rf73a89f37c214491" /><Relationship Type="http://schemas.openxmlformats.org/officeDocument/2006/relationships/image" Target="/word/media/1cd04e35-6093-4391-b3ea-550e5d4d7e86.png" Id="Rc2e00920703b48c8" /></Relationships>
</file>