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a08fe8f05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1fefb703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Suarbol,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e9742b1f1471a" /><Relationship Type="http://schemas.openxmlformats.org/officeDocument/2006/relationships/numbering" Target="/word/numbering.xml" Id="Rf96730d9adef4ca2" /><Relationship Type="http://schemas.openxmlformats.org/officeDocument/2006/relationships/settings" Target="/word/settings.xml" Id="R1859476fbc9b4375" /><Relationship Type="http://schemas.openxmlformats.org/officeDocument/2006/relationships/image" Target="/word/media/fa999faf-6a76-4b9d-957d-b2464e54fe9b.png" Id="R59751fefb7034848" /></Relationships>
</file>