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33bf39eaa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e47720e8f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Tarrega,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a9797d51a4ff2" /><Relationship Type="http://schemas.openxmlformats.org/officeDocument/2006/relationships/numbering" Target="/word/numbering.xml" Id="Rad423da1d85d4830" /><Relationship Type="http://schemas.openxmlformats.org/officeDocument/2006/relationships/settings" Target="/word/settings.xml" Id="R31babf9aaf1e49aa" /><Relationship Type="http://schemas.openxmlformats.org/officeDocument/2006/relationships/image" Target="/word/media/69902d5d-bad9-4f44-b254-8b4490a71c80.png" Id="R1fee47720e8f4271" /></Relationships>
</file>