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dc403c22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4c66c6c01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Tiurana,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870d861d4d6a" /><Relationship Type="http://schemas.openxmlformats.org/officeDocument/2006/relationships/numbering" Target="/word/numbering.xml" Id="R348ef6b7a56e42b1" /><Relationship Type="http://schemas.openxmlformats.org/officeDocument/2006/relationships/settings" Target="/word/settings.xml" Id="R9a25c672fe384186" /><Relationship Type="http://schemas.openxmlformats.org/officeDocument/2006/relationships/image" Target="/word/media/ea9a22e3-8e99-4165-8daf-692c37ef587c.png" Id="R8ae4c66c6c0147a7" /></Relationships>
</file>