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cb8cd4e17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15c0b572f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9e84da6be4e9e" /><Relationship Type="http://schemas.openxmlformats.org/officeDocument/2006/relationships/numbering" Target="/word/numbering.xml" Id="R27a31833770b4d50" /><Relationship Type="http://schemas.openxmlformats.org/officeDocument/2006/relationships/settings" Target="/word/settings.xml" Id="Rea1154fc7b9a4401" /><Relationship Type="http://schemas.openxmlformats.org/officeDocument/2006/relationships/image" Target="/word/media/67d39f07-e4f1-45c0-b173-2d0943084dde.png" Id="Rbf315c0b572f477f" /></Relationships>
</file>