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04c61df7e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9316e0ec8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Tordellego,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a24a091144e7f" /><Relationship Type="http://schemas.openxmlformats.org/officeDocument/2006/relationships/numbering" Target="/word/numbering.xml" Id="R47d01510829e4050" /><Relationship Type="http://schemas.openxmlformats.org/officeDocument/2006/relationships/settings" Target="/word/settings.xml" Id="R2f95bc2446894853" /><Relationship Type="http://schemas.openxmlformats.org/officeDocument/2006/relationships/image" Target="/word/media/730fe8d2-eb69-49d4-9598-d1775ec8f293.png" Id="Rf409316e0ec84fea" /></Relationships>
</file>