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1ccfbd4c344f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05c80ea0a742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Torre del Rico,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f2caa086dd43ff" /><Relationship Type="http://schemas.openxmlformats.org/officeDocument/2006/relationships/numbering" Target="/word/numbering.xml" Id="R539e445dbc5641f3" /><Relationship Type="http://schemas.openxmlformats.org/officeDocument/2006/relationships/settings" Target="/word/settings.xml" Id="R02e38910ed364ab3" /><Relationship Type="http://schemas.openxmlformats.org/officeDocument/2006/relationships/image" Target="/word/media/5abafe3e-7cbf-428a-9773-c60eac1ab657.png" Id="R9805c80ea0a74227" /></Relationships>
</file>