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f2f7db2d1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dad34ae90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Trabadillo,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fb8d67dba47ff" /><Relationship Type="http://schemas.openxmlformats.org/officeDocument/2006/relationships/numbering" Target="/word/numbering.xml" Id="R609659e8bdc84d88" /><Relationship Type="http://schemas.openxmlformats.org/officeDocument/2006/relationships/settings" Target="/word/settings.xml" Id="Raf58a62a08d7432e" /><Relationship Type="http://schemas.openxmlformats.org/officeDocument/2006/relationships/image" Target="/word/media/a1dcb724-e126-4831-a1e8-0920bda674f5.png" Id="Rf15dad34ae904232" /></Relationships>
</file>