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fa46251b0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b9ff0b6dc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b63bc6b2f4baa" /><Relationship Type="http://schemas.openxmlformats.org/officeDocument/2006/relationships/numbering" Target="/word/numbering.xml" Id="R6f85d85353f249c4" /><Relationship Type="http://schemas.openxmlformats.org/officeDocument/2006/relationships/settings" Target="/word/settings.xml" Id="R8b60c52ceee7417c" /><Relationship Type="http://schemas.openxmlformats.org/officeDocument/2006/relationships/image" Target="/word/media/a355819a-97a9-4046-bbf5-6cc7f6c19fcc.png" Id="R559b9ff0b6dc479d" /></Relationships>
</file>