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98665b21b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e3e3c6ae1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Trianos,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3e895257c4e6c" /><Relationship Type="http://schemas.openxmlformats.org/officeDocument/2006/relationships/numbering" Target="/word/numbering.xml" Id="Rdf2d1427251a4f33" /><Relationship Type="http://schemas.openxmlformats.org/officeDocument/2006/relationships/settings" Target="/word/settings.xml" Id="R8524058e506c40ed" /><Relationship Type="http://schemas.openxmlformats.org/officeDocument/2006/relationships/image" Target="/word/media/82742402-b010-4ab3-b8cd-eb09b4c96f1a.png" Id="Rc18e3e3c6ae14518" /></Relationships>
</file>