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bdb842c1c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ca12eab68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Tribierto,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5e50c38464b11" /><Relationship Type="http://schemas.openxmlformats.org/officeDocument/2006/relationships/numbering" Target="/word/numbering.xml" Id="R41eeb5d4ff24408e" /><Relationship Type="http://schemas.openxmlformats.org/officeDocument/2006/relationships/settings" Target="/word/settings.xml" Id="Re2f3e5c94f574a12" /><Relationship Type="http://schemas.openxmlformats.org/officeDocument/2006/relationships/image" Target="/word/media/827a8fa3-9ae4-45d9-8b20-9017bc0432d2.png" Id="Rdffca12eab684b72" /></Relationships>
</file>