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a36bf62db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984a28b5c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Tuiriz,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c58437c5940ba" /><Relationship Type="http://schemas.openxmlformats.org/officeDocument/2006/relationships/numbering" Target="/word/numbering.xml" Id="R3d4ca80f51a9491b" /><Relationship Type="http://schemas.openxmlformats.org/officeDocument/2006/relationships/settings" Target="/word/settings.xml" Id="R251de8e997a5473a" /><Relationship Type="http://schemas.openxmlformats.org/officeDocument/2006/relationships/image" Target="/word/media/725bb87a-fe5b-4522-87d5-1760fb2ff6f4.png" Id="R79f984a28b5c4b88" /></Relationships>
</file>