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c30dfd9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ad299e22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b583dea3a4781" /><Relationship Type="http://schemas.openxmlformats.org/officeDocument/2006/relationships/numbering" Target="/word/numbering.xml" Id="R8c486e1df48940aa" /><Relationship Type="http://schemas.openxmlformats.org/officeDocument/2006/relationships/settings" Target="/word/settings.xml" Id="R01602c791a8d4656" /><Relationship Type="http://schemas.openxmlformats.org/officeDocument/2006/relationships/image" Target="/word/media/2ce6d72e-ae53-4207-8f57-a2763037acc7.png" Id="R332ad299e2294ab4" /></Relationships>
</file>