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bd7c36286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8fd553af5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Valdecolmenas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2fb78373f4549" /><Relationship Type="http://schemas.openxmlformats.org/officeDocument/2006/relationships/numbering" Target="/word/numbering.xml" Id="R95f024a932184d8e" /><Relationship Type="http://schemas.openxmlformats.org/officeDocument/2006/relationships/settings" Target="/word/settings.xml" Id="R2e2ba246db554274" /><Relationship Type="http://schemas.openxmlformats.org/officeDocument/2006/relationships/image" Target="/word/media/aca5ebe0-3050-4cbb-ac7c-56ae14ffecc9.png" Id="R9d48fd553af54536" /></Relationships>
</file>