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ead2b8a6b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a617d47ce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Valdehierro,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ded9232ba42d1" /><Relationship Type="http://schemas.openxmlformats.org/officeDocument/2006/relationships/numbering" Target="/word/numbering.xml" Id="R9fbc7e154fa8470e" /><Relationship Type="http://schemas.openxmlformats.org/officeDocument/2006/relationships/settings" Target="/word/settings.xml" Id="Rd1b03f174d154456" /><Relationship Type="http://schemas.openxmlformats.org/officeDocument/2006/relationships/image" Target="/word/media/942fe5cf-6dfc-4b56-b324-4b91574a1e2f.png" Id="R48ca617d47ce4195" /></Relationships>
</file>