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b491e842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a30a29cc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Valdescapa,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33cc64544b41" /><Relationship Type="http://schemas.openxmlformats.org/officeDocument/2006/relationships/numbering" Target="/word/numbering.xml" Id="R186fa4adbe5945c2" /><Relationship Type="http://schemas.openxmlformats.org/officeDocument/2006/relationships/settings" Target="/word/settings.xml" Id="Rfed01755415541c7" /><Relationship Type="http://schemas.openxmlformats.org/officeDocument/2006/relationships/image" Target="/word/media/010a1460-11cc-4d62-96f6-5bde32720487.png" Id="Rd7f1a30a29cc4f5f" /></Relationships>
</file>