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acfc0f35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ce25e91b3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de la Encomienda,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77b83871e4825" /><Relationship Type="http://schemas.openxmlformats.org/officeDocument/2006/relationships/numbering" Target="/word/numbering.xml" Id="R147d919d225d4706" /><Relationship Type="http://schemas.openxmlformats.org/officeDocument/2006/relationships/settings" Target="/word/settings.xml" Id="Re055c44672764e93" /><Relationship Type="http://schemas.openxmlformats.org/officeDocument/2006/relationships/image" Target="/word/media/67eb79db-c499-48f2-8167-3c4290be99b4.png" Id="R7c1ce25e91b34212" /></Relationships>
</file>