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4d03d981a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c1e27308b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Vallecillo,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1d68312f84e92" /><Relationship Type="http://schemas.openxmlformats.org/officeDocument/2006/relationships/numbering" Target="/word/numbering.xml" Id="R41d381f13d174e7a" /><Relationship Type="http://schemas.openxmlformats.org/officeDocument/2006/relationships/settings" Target="/word/settings.xml" Id="R0966f56a64844648" /><Relationship Type="http://schemas.openxmlformats.org/officeDocument/2006/relationships/image" Target="/word/media/316fe8b3-17c6-4a66-8829-bfba81e923e3.png" Id="Rf4fc1e27308b4464" /></Relationships>
</file>