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2e2bcd20c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c12ca0cd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Valoria la Buena,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b298652148c2" /><Relationship Type="http://schemas.openxmlformats.org/officeDocument/2006/relationships/numbering" Target="/word/numbering.xml" Id="Rfdbd93f9ea47480a" /><Relationship Type="http://schemas.openxmlformats.org/officeDocument/2006/relationships/settings" Target="/word/settings.xml" Id="Ra421b834edae4919" /><Relationship Type="http://schemas.openxmlformats.org/officeDocument/2006/relationships/image" Target="/word/media/c47a09ce-fed5-48d7-810f-c892acfa4be1.png" Id="R54ddc12ca0cd447e" /></Relationships>
</file>