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35b9a6623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0bafa501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Veinat de les Ferreries,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fb8f2ceb64028" /><Relationship Type="http://schemas.openxmlformats.org/officeDocument/2006/relationships/numbering" Target="/word/numbering.xml" Id="R92c16a365c9a4464" /><Relationship Type="http://schemas.openxmlformats.org/officeDocument/2006/relationships/settings" Target="/word/settings.xml" Id="R5f75bf42373549f2" /><Relationship Type="http://schemas.openxmlformats.org/officeDocument/2006/relationships/image" Target="/word/media/16d1dc72-e722-468f-92e8-26259fb9aab8.png" Id="R92460bafa5014d46" /></Relationships>
</file>