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312f98cfa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ae742da31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b7a13d83c428d" /><Relationship Type="http://schemas.openxmlformats.org/officeDocument/2006/relationships/numbering" Target="/word/numbering.xml" Id="Ra98a0efb470b4063" /><Relationship Type="http://schemas.openxmlformats.org/officeDocument/2006/relationships/settings" Target="/word/settings.xml" Id="Ra5d24ff9858d49f7" /><Relationship Type="http://schemas.openxmlformats.org/officeDocument/2006/relationships/image" Target="/word/media/7efc8f8f-7b1f-4503-aa55-839d5dffc1ce.png" Id="R539ae742da314b38" /></Relationships>
</file>