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e161b56c3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a42eec40e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Vilasobroso,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4d286edc8437f" /><Relationship Type="http://schemas.openxmlformats.org/officeDocument/2006/relationships/numbering" Target="/word/numbering.xml" Id="R3467222c967f4531" /><Relationship Type="http://schemas.openxmlformats.org/officeDocument/2006/relationships/settings" Target="/word/settings.xml" Id="R39a2dc56741f4727" /><Relationship Type="http://schemas.openxmlformats.org/officeDocument/2006/relationships/image" Target="/word/media/09a1bbf9-8047-4d4e-ade8-f4a7dc8edc8f.png" Id="Re57a42eec40e40fa" /></Relationships>
</file>