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e5b8f4df8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d7d4df870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9a223fbfd45f3" /><Relationship Type="http://schemas.openxmlformats.org/officeDocument/2006/relationships/numbering" Target="/word/numbering.xml" Id="Rf24d82774aad4b39" /><Relationship Type="http://schemas.openxmlformats.org/officeDocument/2006/relationships/settings" Target="/word/settings.xml" Id="Rfad8d512978748c5" /><Relationship Type="http://schemas.openxmlformats.org/officeDocument/2006/relationships/image" Target="/word/media/94b610c0-80bf-45ad-9fc1-da92942803c5.png" Id="Rafad7d4df8704ad7" /></Relationships>
</file>