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fcdfb458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2c2979cc3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905da6494788" /><Relationship Type="http://schemas.openxmlformats.org/officeDocument/2006/relationships/numbering" Target="/word/numbering.xml" Id="Re072a6142cf74911" /><Relationship Type="http://schemas.openxmlformats.org/officeDocument/2006/relationships/settings" Target="/word/settings.xml" Id="R3bcf914a1f17426c" /><Relationship Type="http://schemas.openxmlformats.org/officeDocument/2006/relationships/image" Target="/word/media/b7e1a4f8-90aa-419d-bb89-a1411ae79404.png" Id="R0512c2979cc34d1c" /></Relationships>
</file>